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F64CA1" w14:textId="54EF6299" w:rsidR="00D94AF9" w:rsidRDefault="00D94AF9" w:rsidP="004D0E02">
      <w:pPr>
        <w:pStyle w:val="Ttulo"/>
      </w:pPr>
      <w:r>
        <w:t>Vídeo de Mouredev:</w:t>
      </w:r>
    </w:p>
    <w:p w14:paraId="50BD74DA" w14:textId="5CEFADB2" w:rsidR="00D94AF9" w:rsidRDefault="004D0E02" w:rsidP="004D0E02">
      <w:pPr>
        <w:pStyle w:val="Ttulo1"/>
      </w:pPr>
      <w:r>
        <w:t>1.- Portal de Android Developers.</w:t>
      </w:r>
    </w:p>
    <w:p w14:paraId="54AF24E1" w14:textId="3C474D24" w:rsidR="004D0E02" w:rsidRDefault="004D0E02" w:rsidP="004D0E02">
      <w:r>
        <w:t>Hay tutoriales, herramientas, Android Studio (IDE basado en IntelliJ), etc.</w:t>
      </w:r>
    </w:p>
    <w:p w14:paraId="046F3A03" w14:textId="3A5A22C8" w:rsidR="007D44C2" w:rsidRDefault="007D44C2" w:rsidP="007D44C2">
      <w:pPr>
        <w:pStyle w:val="Ttulo1"/>
      </w:pPr>
      <w:r>
        <w:t>2.- Creación de un proyecto Android</w:t>
      </w:r>
    </w:p>
    <w:p w14:paraId="6AD7D31B" w14:textId="72E6C56D" w:rsidR="004D0E02" w:rsidRDefault="007D44C2" w:rsidP="004D0E02">
      <w:r w:rsidRPr="007D44C2">
        <w:drawing>
          <wp:inline distT="0" distB="0" distL="0" distR="0" wp14:anchorId="1A30D319" wp14:editId="57FFF504">
            <wp:extent cx="5400040" cy="3229610"/>
            <wp:effectExtent l="0" t="0" r="0" b="8890"/>
            <wp:docPr id="93006507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6507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A0BF" w14:textId="03E41B59" w:rsidR="00467CFA" w:rsidRDefault="00467CFA" w:rsidP="004D0E02">
      <w:r>
        <w:t>Es importante marcar la casilla de usar artefactos de androidx, para que nos deje usar las librerías más actuales:</w:t>
      </w:r>
    </w:p>
    <w:p w14:paraId="6C050E9C" w14:textId="26C972DB" w:rsidR="00467CFA" w:rsidRDefault="00467CFA" w:rsidP="004D0E02">
      <w:r w:rsidRPr="00467CFA">
        <w:lastRenderedPageBreak/>
        <w:drawing>
          <wp:inline distT="0" distB="0" distL="0" distR="0" wp14:anchorId="194813AD" wp14:editId="1C1C374E">
            <wp:extent cx="5400040" cy="4273550"/>
            <wp:effectExtent l="0" t="0" r="0" b="0"/>
            <wp:docPr id="3036118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1820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C51B" w14:textId="12BB957A" w:rsidR="007D44C2" w:rsidRDefault="007D44C2" w:rsidP="004D0E02">
      <w:r>
        <w:t>Cambia opciones a tu gusto:</w:t>
      </w:r>
    </w:p>
    <w:p w14:paraId="6F2DAACB" w14:textId="66F7B0EA" w:rsidR="007D44C2" w:rsidRDefault="007D44C2" w:rsidP="004D0E02">
      <w:r w:rsidRPr="007D44C2">
        <w:drawing>
          <wp:inline distT="0" distB="0" distL="0" distR="0" wp14:anchorId="474AE94F" wp14:editId="1160A714">
            <wp:extent cx="5400040" cy="3355975"/>
            <wp:effectExtent l="0" t="0" r="0" b="0"/>
            <wp:docPr id="196514786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47863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953F" w14:textId="3C12EBD8" w:rsidR="007D44C2" w:rsidRDefault="007D44C2" w:rsidP="004D0E02">
      <w:r w:rsidRPr="007D44C2">
        <w:lastRenderedPageBreak/>
        <w:drawing>
          <wp:inline distT="0" distB="0" distL="0" distR="0" wp14:anchorId="3CEE89BF" wp14:editId="27A65968">
            <wp:extent cx="5400040" cy="3021330"/>
            <wp:effectExtent l="0" t="0" r="0" b="7620"/>
            <wp:docPr id="60971898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18988" name="Imagen 1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0692" w14:textId="64EDFC95" w:rsidR="007D44C2" w:rsidRDefault="007D44C2" w:rsidP="004D0E02">
      <w:r>
        <w:t>Fichero de configuración principal de nuestro proyecto Android, donde podremos configurar el nombre de nuestra app, el icono, el tema, y las activities que nuestra app tendrá.</w:t>
      </w:r>
    </w:p>
    <w:p w14:paraId="0F45AF7A" w14:textId="08BFE163" w:rsidR="007D44C2" w:rsidRDefault="007D44C2" w:rsidP="004D0E02">
      <w:r w:rsidRPr="007D44C2">
        <w:drawing>
          <wp:inline distT="0" distB="0" distL="0" distR="0" wp14:anchorId="44363C2D" wp14:editId="39880666">
            <wp:extent cx="5400040" cy="3026410"/>
            <wp:effectExtent l="0" t="0" r="0" b="2540"/>
            <wp:docPr id="3897745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74506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0B85" w14:textId="6943EAD1" w:rsidR="007D44C2" w:rsidRDefault="007D44C2" w:rsidP="004D0E02">
      <w:r>
        <w:t>MainActivity.kt será el primer fichero Kotlin, y tiene asociado un fichero layout llamado activity_main.xml</w:t>
      </w:r>
    </w:p>
    <w:p w14:paraId="6C4A203B" w14:textId="7FA63CA6" w:rsidR="007D44C2" w:rsidRDefault="00467CFA" w:rsidP="004D0E02">
      <w:r>
        <w:t>Podemos cambiar propiedades. Por ejemplo, para cambiar el texto de un TextView, se cambia la propiedad text:</w:t>
      </w:r>
    </w:p>
    <w:p w14:paraId="4E754EAA" w14:textId="1E04D13D" w:rsidR="00467CFA" w:rsidRDefault="00467CFA" w:rsidP="004D0E02">
      <w:r w:rsidRPr="00467CFA">
        <w:lastRenderedPageBreak/>
        <w:drawing>
          <wp:inline distT="0" distB="0" distL="0" distR="0" wp14:anchorId="39DBC9BB" wp14:editId="3976A1DD">
            <wp:extent cx="5400040" cy="2994025"/>
            <wp:effectExtent l="0" t="0" r="0" b="0"/>
            <wp:docPr id="18198147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14776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7098" w14:textId="5746BE23" w:rsidR="00467CFA" w:rsidRDefault="00467CFA" w:rsidP="004D0E02">
      <w:r>
        <w:t>Es importante notar que en la carpeta res tendremos todos los recursos de nuestro proyecto (imágenes, iconos, imágenes vectoriales, colores, estilos, strings…</w:t>
      </w:r>
    </w:p>
    <w:p w14:paraId="265A79A0" w14:textId="5224D044" w:rsidR="00467CFA" w:rsidRDefault="00467CFA" w:rsidP="004D0E02">
      <w:r>
        <w:t>Y en Gradle Scripts, el más importante es el build.gradle (Module: app), ya que ahí es donde configuraremos las dependencias de nuestro proyecto Android:</w:t>
      </w:r>
    </w:p>
    <w:p w14:paraId="76A245A4" w14:textId="77777777" w:rsidR="00467CFA" w:rsidRDefault="00467CFA" w:rsidP="00EF4E5B">
      <w:r w:rsidRPr="00467CFA">
        <w:drawing>
          <wp:inline distT="0" distB="0" distL="0" distR="0" wp14:anchorId="2A37652E" wp14:editId="2E8E06D5">
            <wp:extent cx="5400040" cy="3035300"/>
            <wp:effectExtent l="0" t="0" r="0" b="0"/>
            <wp:docPr id="44262892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28927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D12F" w14:textId="644A2FD5" w:rsidR="00467CFA" w:rsidRDefault="00467CFA" w:rsidP="00467CFA">
      <w:pPr>
        <w:pStyle w:val="Ttulo1"/>
      </w:pPr>
      <w:r>
        <w:t>3.- Lección 1.</w:t>
      </w:r>
      <w:r w:rsidR="00F80870">
        <w:t xml:space="preserve"> </w:t>
      </w:r>
      <w:r w:rsidR="00396B1E">
        <w:t>Variables y constantes</w:t>
      </w:r>
    </w:p>
    <w:p w14:paraId="5CB701C9" w14:textId="7D743BB9" w:rsidR="00467CFA" w:rsidRDefault="00F80870" w:rsidP="004D0E02">
      <w:r>
        <w:t>Respetar la nomenclatura de camello (cammel case): la primera letra tiene que ir en minúscula, y luego, la primera letra de cada palabra que vaya después, va en mayúscula:</w:t>
      </w:r>
    </w:p>
    <w:p w14:paraId="58ADBBC9" w14:textId="052DEF13" w:rsidR="00F80870" w:rsidRDefault="00F80870" w:rsidP="004D0E02">
      <w:r w:rsidRPr="00F80870">
        <w:lastRenderedPageBreak/>
        <w:drawing>
          <wp:inline distT="0" distB="0" distL="0" distR="0" wp14:anchorId="4E396260" wp14:editId="504CDAA6">
            <wp:extent cx="5400040" cy="2990850"/>
            <wp:effectExtent l="0" t="0" r="0" b="0"/>
            <wp:docPr id="17039787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78702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2EE7" w14:textId="3B15EC1C" w:rsidR="00F80870" w:rsidRDefault="00F80870" w:rsidP="004D0E02">
      <w:r w:rsidRPr="00F80870">
        <w:rPr>
          <w:b/>
          <w:bCs/>
          <w:u w:val="single"/>
        </w:rPr>
        <w:t>Importante</w:t>
      </w:r>
      <w:r>
        <w:t>: no se puede cambiar el tipo de una variable una vez definido (está definido implícitamente al asignarle una cadena string):</w:t>
      </w:r>
    </w:p>
    <w:p w14:paraId="1BB2E70E" w14:textId="77777777" w:rsidR="00396B1E" w:rsidRDefault="00F80870" w:rsidP="004D0E02">
      <w:r w:rsidRPr="00F80870">
        <w:drawing>
          <wp:inline distT="0" distB="0" distL="0" distR="0" wp14:anchorId="66EF91F3" wp14:editId="4955DDFB">
            <wp:extent cx="5400040" cy="3012440"/>
            <wp:effectExtent l="0" t="0" r="0" b="0"/>
            <wp:docPr id="19328480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48077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4F39" w14:textId="70B99C6D" w:rsidR="00F80870" w:rsidRDefault="00396B1E" w:rsidP="004D0E02">
      <w:r w:rsidRPr="00396B1E">
        <w:lastRenderedPageBreak/>
        <w:drawing>
          <wp:inline distT="0" distB="0" distL="0" distR="0" wp14:anchorId="3CC45510" wp14:editId="47C896D8">
            <wp:extent cx="5400040" cy="3042920"/>
            <wp:effectExtent l="0" t="0" r="0" b="5080"/>
            <wp:docPr id="3410578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57829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649B" w14:textId="6F1A3FD4" w:rsidR="00396B1E" w:rsidRDefault="002261FA" w:rsidP="002261FA">
      <w:pPr>
        <w:pStyle w:val="Ttulo1"/>
      </w:pPr>
      <w:r>
        <w:t>4.- Lección 2. Tipos de datos.</w:t>
      </w:r>
    </w:p>
    <w:p w14:paraId="3A960D89" w14:textId="7227FEC0" w:rsidR="002261FA" w:rsidRDefault="002261FA" w:rsidP="002261FA">
      <w:pPr>
        <w:pStyle w:val="Prrafodelista"/>
        <w:numPr>
          <w:ilvl w:val="0"/>
          <w:numId w:val="1"/>
        </w:numPr>
      </w:pPr>
      <w:r>
        <w:t>String</w:t>
      </w:r>
    </w:p>
    <w:p w14:paraId="061F241B" w14:textId="445E1CB3" w:rsidR="002261FA" w:rsidRPr="00357414" w:rsidRDefault="002D575D" w:rsidP="002261FA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Enteros</w:t>
      </w:r>
      <w:r w:rsidR="00357414" w:rsidRPr="00357414">
        <w:rPr>
          <w:lang w:val="en-US"/>
        </w:rPr>
        <w:t xml:space="preserve"> (Byte, Short, Int y</w:t>
      </w:r>
      <w:r w:rsidR="00357414">
        <w:rPr>
          <w:lang w:val="en-US"/>
        </w:rPr>
        <w:t xml:space="preserve"> Long)</w:t>
      </w:r>
    </w:p>
    <w:p w14:paraId="3FEFEB70" w14:textId="20191144" w:rsidR="002261FA" w:rsidRDefault="002261FA" w:rsidP="002261FA">
      <w:pPr>
        <w:pStyle w:val="Prrafodelista"/>
        <w:numPr>
          <w:ilvl w:val="0"/>
          <w:numId w:val="1"/>
        </w:numPr>
      </w:pPr>
      <w:r>
        <w:t>Decimal</w:t>
      </w:r>
      <w:r w:rsidR="002D575D">
        <w:t>es (Float y Double)</w:t>
      </w:r>
    </w:p>
    <w:p w14:paraId="3BFC48F2" w14:textId="68DE36E3" w:rsidR="002D575D" w:rsidRDefault="002D575D" w:rsidP="002D575D">
      <w:pPr>
        <w:pStyle w:val="Prrafodelista"/>
        <w:numPr>
          <w:ilvl w:val="1"/>
          <w:numId w:val="1"/>
        </w:numPr>
      </w:pPr>
      <w:r>
        <w:t>Float: número decimal de hasta 32 bits.</w:t>
      </w:r>
      <w:r w:rsidR="00183A01">
        <w:t xml:space="preserve"> (Si ponemos una f al final, la inferencia de tipos deducirá que es un float)</w:t>
      </w:r>
    </w:p>
    <w:p w14:paraId="63BC2742" w14:textId="27828F05" w:rsidR="002D575D" w:rsidRDefault="002D575D" w:rsidP="002D575D">
      <w:pPr>
        <w:pStyle w:val="Prrafodelista"/>
        <w:numPr>
          <w:ilvl w:val="1"/>
          <w:numId w:val="1"/>
        </w:numPr>
      </w:pPr>
      <w:r>
        <w:t>Double: número decimal de hasta 64 bits.</w:t>
      </w:r>
      <w:r w:rsidR="00183A01">
        <w:t xml:space="preserve"> (Por defecto es lo que la inferencia de tipos deduce si ponemos un número decimal)</w:t>
      </w:r>
    </w:p>
    <w:p w14:paraId="7CA33B4E" w14:textId="0A79A892" w:rsidR="002261FA" w:rsidRDefault="002261FA" w:rsidP="002261FA">
      <w:pPr>
        <w:pStyle w:val="Prrafodelista"/>
        <w:numPr>
          <w:ilvl w:val="0"/>
          <w:numId w:val="1"/>
        </w:numPr>
      </w:pPr>
      <w:r>
        <w:t>Bool: booleano.</w:t>
      </w:r>
    </w:p>
    <w:p w14:paraId="16F3C4AA" w14:textId="085C5864" w:rsidR="00625617" w:rsidRDefault="00625617" w:rsidP="00625617">
      <w:r>
        <w:t>Kotlin tiene inferencia de tipos. Es decir, es capaz de saber a qué tipo nos estamos refiriendo a partir del valor que se le asigna a la variable o constante.</w:t>
      </w:r>
    </w:p>
    <w:p w14:paraId="23DE8F28" w14:textId="31B2A526" w:rsidR="00183A01" w:rsidRDefault="00183A01" w:rsidP="00625617">
      <w:r>
        <w:t>A la hora de operar con números, no tendremos problema en mezclar en una operación números enteros y números con parte decimal.</w:t>
      </w:r>
    </w:p>
    <w:p w14:paraId="34650574" w14:textId="371497B8" w:rsidR="00183A01" w:rsidRDefault="00171192" w:rsidP="00625617">
      <w:r w:rsidRPr="00171192">
        <w:lastRenderedPageBreak/>
        <w:drawing>
          <wp:inline distT="0" distB="0" distL="0" distR="0" wp14:anchorId="2C0D4D01" wp14:editId="7AFEF8C4">
            <wp:extent cx="5400040" cy="3098800"/>
            <wp:effectExtent l="0" t="0" r="0" b="6350"/>
            <wp:docPr id="998363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639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8361" w14:textId="08268A24" w:rsidR="00171192" w:rsidRDefault="00171192" w:rsidP="00171192">
      <w:pPr>
        <w:pStyle w:val="Ttulo1"/>
      </w:pPr>
      <w:r>
        <w:t>5.- Lección 3. Sentencia if (parte 1).</w:t>
      </w:r>
    </w:p>
    <w:p w14:paraId="6E248561" w14:textId="27791A55" w:rsidR="00171192" w:rsidRDefault="00682416" w:rsidP="00171192">
      <w:r w:rsidRPr="00682416">
        <w:drawing>
          <wp:inline distT="0" distB="0" distL="0" distR="0" wp14:anchorId="6BF40319" wp14:editId="2238C622">
            <wp:extent cx="5400040" cy="3004185"/>
            <wp:effectExtent l="0" t="0" r="0" b="5715"/>
            <wp:docPr id="15003617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61723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CDDF" w14:textId="039371D6" w:rsidR="00682416" w:rsidRDefault="00682416" w:rsidP="00682416">
      <w:pPr>
        <w:pStyle w:val="Ttulo1"/>
      </w:pPr>
      <w:r>
        <w:lastRenderedPageBreak/>
        <w:t>6.- Lección 4. Sentencia if (parte 2).</w:t>
      </w:r>
    </w:p>
    <w:p w14:paraId="1A318437" w14:textId="6FF87C76" w:rsidR="00682416" w:rsidRDefault="00852C5C" w:rsidP="00682416">
      <w:r w:rsidRPr="00852C5C">
        <w:drawing>
          <wp:inline distT="0" distB="0" distL="0" distR="0" wp14:anchorId="2ACBC017" wp14:editId="66DD4485">
            <wp:extent cx="5400040" cy="4265930"/>
            <wp:effectExtent l="0" t="0" r="0" b="1270"/>
            <wp:docPr id="15662022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02201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BD2B" w14:textId="33FB9575" w:rsidR="00852C5C" w:rsidRDefault="00E86385" w:rsidP="00E86385">
      <w:pPr>
        <w:pStyle w:val="Ttulo1"/>
      </w:pPr>
      <w:r>
        <w:t>7.- Lección 5. Sentencia when.</w:t>
      </w:r>
    </w:p>
    <w:p w14:paraId="301EB9CE" w14:textId="40B02727" w:rsidR="00E86385" w:rsidRDefault="00E86385" w:rsidP="00E86385">
      <w:r>
        <w:t>Interesa cuando queremos controlar varios flujos de código.</w:t>
      </w:r>
    </w:p>
    <w:p w14:paraId="28FE34A6" w14:textId="04C4296A" w:rsidR="00E86385" w:rsidRDefault="00FF3115" w:rsidP="00E86385">
      <w:r w:rsidRPr="00FF3115">
        <w:drawing>
          <wp:inline distT="0" distB="0" distL="0" distR="0" wp14:anchorId="747588C4" wp14:editId="5C0CCF6C">
            <wp:extent cx="5125165" cy="3286584"/>
            <wp:effectExtent l="0" t="0" r="0" b="9525"/>
            <wp:docPr id="20752228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22816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79">
        <w:t xml:space="preserve"> </w:t>
      </w:r>
    </w:p>
    <w:p w14:paraId="24C5C4DD" w14:textId="7D3C2D4D" w:rsidR="00751ACA" w:rsidRDefault="00751ACA" w:rsidP="00E86385">
      <w:r w:rsidRPr="00751ACA">
        <w:lastRenderedPageBreak/>
        <w:drawing>
          <wp:inline distT="0" distB="0" distL="0" distR="0" wp14:anchorId="08A2E5BA" wp14:editId="4F7FCC2F">
            <wp:extent cx="5400040" cy="3023235"/>
            <wp:effectExtent l="0" t="0" r="0" b="5715"/>
            <wp:docPr id="106947711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77118" name="Imagen 1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E7B8" w14:textId="31C27C35" w:rsidR="00E66791" w:rsidRDefault="00E66791" w:rsidP="00E66791">
      <w:pPr>
        <w:pStyle w:val="Ttulo1"/>
      </w:pPr>
      <w:r>
        <w:t>8.- Lección 6. Arrays.</w:t>
      </w:r>
    </w:p>
    <w:p w14:paraId="31DA5295" w14:textId="5EA8C145" w:rsidR="00E66791" w:rsidRDefault="00016964" w:rsidP="00E66791">
      <w:r w:rsidRPr="00016964">
        <w:drawing>
          <wp:inline distT="0" distB="0" distL="0" distR="0" wp14:anchorId="0B0B55C7" wp14:editId="59DF96D9">
            <wp:extent cx="5400040" cy="3086100"/>
            <wp:effectExtent l="0" t="0" r="0" b="0"/>
            <wp:docPr id="175027607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76077" name="Imagen 1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F41F" w14:textId="717B8060" w:rsidR="00016964" w:rsidRDefault="007D1078" w:rsidP="00E66791">
      <w:r w:rsidRPr="007D1078">
        <w:lastRenderedPageBreak/>
        <w:drawing>
          <wp:inline distT="0" distB="0" distL="0" distR="0" wp14:anchorId="29F8D61E" wp14:editId="6049D398">
            <wp:extent cx="5400040" cy="3036570"/>
            <wp:effectExtent l="0" t="0" r="0" b="0"/>
            <wp:docPr id="16754681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68117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944B" w14:textId="0D583942" w:rsidR="004D2B1B" w:rsidRDefault="004D2B1B" w:rsidP="00E66791">
      <w:r w:rsidRPr="004D2B1B">
        <w:drawing>
          <wp:inline distT="0" distB="0" distL="0" distR="0" wp14:anchorId="0C99481C" wp14:editId="3F5079DF">
            <wp:extent cx="5400040" cy="3039745"/>
            <wp:effectExtent l="0" t="0" r="0" b="8255"/>
            <wp:docPr id="11860237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23732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AB48" w14:textId="27D8EEC4" w:rsidR="00620C5A" w:rsidRDefault="005B7170" w:rsidP="005B7170">
      <w:pPr>
        <w:pStyle w:val="Ttulo1"/>
      </w:pPr>
      <w:r>
        <w:lastRenderedPageBreak/>
        <w:t>9.- Lección 7. Maps/Diccionarios.</w:t>
      </w:r>
    </w:p>
    <w:p w14:paraId="60A3B908" w14:textId="4DCF83B2" w:rsidR="00C83E2B" w:rsidRDefault="00C83E2B" w:rsidP="00C83E2B">
      <w:r w:rsidRPr="00C83E2B">
        <w:drawing>
          <wp:inline distT="0" distB="0" distL="0" distR="0" wp14:anchorId="2CFC25F9" wp14:editId="3FA65CC9">
            <wp:extent cx="5400040" cy="3037205"/>
            <wp:effectExtent l="0" t="0" r="0" b="0"/>
            <wp:docPr id="2322073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07324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9D2F" w14:textId="2B65A84E" w:rsidR="00517A24" w:rsidRDefault="00517A24" w:rsidP="00517A24">
      <w:pPr>
        <w:pStyle w:val="Ttulo1"/>
      </w:pPr>
      <w:r>
        <w:t>10.- Lección 8. Bucles For/While.</w:t>
      </w:r>
    </w:p>
    <w:p w14:paraId="40E9E356" w14:textId="292356B2" w:rsidR="00847081" w:rsidRDefault="00847081" w:rsidP="00847081">
      <w:r w:rsidRPr="00847081">
        <w:drawing>
          <wp:inline distT="0" distB="0" distL="0" distR="0" wp14:anchorId="4BC1B24C" wp14:editId="0D89345A">
            <wp:extent cx="5400040" cy="3023235"/>
            <wp:effectExtent l="0" t="0" r="0" b="5715"/>
            <wp:docPr id="83253144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31442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A350" w14:textId="63CF55E6" w:rsidR="00847081" w:rsidRDefault="00F45260" w:rsidP="00847081">
      <w:r w:rsidRPr="00F45260">
        <w:lastRenderedPageBreak/>
        <w:drawing>
          <wp:inline distT="0" distB="0" distL="0" distR="0" wp14:anchorId="241F4115" wp14:editId="3557FA7B">
            <wp:extent cx="5400040" cy="3072765"/>
            <wp:effectExtent l="0" t="0" r="0" b="0"/>
            <wp:docPr id="18671656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65610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C67A" w14:textId="1921A576" w:rsidR="008C7770" w:rsidRDefault="008C7770" w:rsidP="008C7770">
      <w:pPr>
        <w:pStyle w:val="Ttulo1"/>
      </w:pPr>
      <w:r>
        <w:t>11.- Lección 9. Null Safety.</w:t>
      </w:r>
    </w:p>
    <w:p w14:paraId="293AF6FB" w14:textId="003A563B" w:rsidR="008C7770" w:rsidRDefault="008F6B05" w:rsidP="008C7770">
      <w:r w:rsidRPr="008F6B05">
        <w:drawing>
          <wp:inline distT="0" distB="0" distL="0" distR="0" wp14:anchorId="590AC191" wp14:editId="3DD50CEB">
            <wp:extent cx="5400040" cy="3074035"/>
            <wp:effectExtent l="0" t="0" r="0" b="0"/>
            <wp:docPr id="9296909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90977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C27D" w14:textId="1FA3C518" w:rsidR="008F6B05" w:rsidRDefault="008F6B05" w:rsidP="008F6B05">
      <w:pPr>
        <w:pStyle w:val="Ttulo1"/>
      </w:pPr>
      <w:r>
        <w:lastRenderedPageBreak/>
        <w:t>12.- Lección 10.</w:t>
      </w:r>
      <w:r w:rsidR="000B7658">
        <w:t xml:space="preserve"> Funciones.</w:t>
      </w:r>
    </w:p>
    <w:p w14:paraId="1A288C7B" w14:textId="5145E119" w:rsidR="000B7658" w:rsidRDefault="00186639" w:rsidP="000B7658">
      <w:r w:rsidRPr="00186639">
        <w:drawing>
          <wp:inline distT="0" distB="0" distL="0" distR="0" wp14:anchorId="00D94D02" wp14:editId="03CA87A6">
            <wp:extent cx="5400040" cy="2994660"/>
            <wp:effectExtent l="0" t="0" r="0" b="0"/>
            <wp:docPr id="7767567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56756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A5BA" w14:textId="291219FF" w:rsidR="00186639" w:rsidRDefault="00186639" w:rsidP="000B7658">
      <w:r w:rsidRPr="00186639">
        <w:drawing>
          <wp:inline distT="0" distB="0" distL="0" distR="0" wp14:anchorId="367C14FE" wp14:editId="38C9E81F">
            <wp:extent cx="5400040" cy="3020060"/>
            <wp:effectExtent l="0" t="0" r="0" b="8890"/>
            <wp:docPr id="10330643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64372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1321" w14:textId="4F0312BD" w:rsidR="000B7658" w:rsidRDefault="000B7658" w:rsidP="000B7658">
      <w:pPr>
        <w:pStyle w:val="Ttulo1"/>
      </w:pPr>
      <w:r>
        <w:lastRenderedPageBreak/>
        <w:t>13.- Lección 11. Clases.</w:t>
      </w:r>
    </w:p>
    <w:p w14:paraId="54161E3A" w14:textId="67E5A737" w:rsidR="000B7658" w:rsidRDefault="00363321" w:rsidP="000B7658">
      <w:r w:rsidRPr="00363321">
        <w:drawing>
          <wp:inline distT="0" distB="0" distL="0" distR="0" wp14:anchorId="704CD998" wp14:editId="602E6E19">
            <wp:extent cx="5400040" cy="3014980"/>
            <wp:effectExtent l="0" t="0" r="0" b="0"/>
            <wp:docPr id="16186243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24321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1BC9" w14:textId="60F6AF6B" w:rsidR="00CE56A1" w:rsidRDefault="00363321" w:rsidP="000B7658">
      <w:r w:rsidRPr="00363321">
        <w:drawing>
          <wp:inline distT="0" distB="0" distL="0" distR="0" wp14:anchorId="72B4927B" wp14:editId="509483E9">
            <wp:extent cx="5400040" cy="3028315"/>
            <wp:effectExtent l="0" t="0" r="0" b="635"/>
            <wp:docPr id="12179204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20459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0BBD" w14:textId="77777777" w:rsidR="00363321" w:rsidRPr="000B7658" w:rsidRDefault="00363321" w:rsidP="000B7658"/>
    <w:p w14:paraId="1C69648B" w14:textId="77777777" w:rsidR="008F6B05" w:rsidRPr="008F6B05" w:rsidRDefault="008F6B05" w:rsidP="008F6B05"/>
    <w:p w14:paraId="0B6D26E6" w14:textId="77777777" w:rsidR="00517A24" w:rsidRPr="00517A24" w:rsidRDefault="00517A24" w:rsidP="00517A24"/>
    <w:p w14:paraId="40880ECF" w14:textId="77777777" w:rsidR="005B7170" w:rsidRPr="005B7170" w:rsidRDefault="005B7170" w:rsidP="005B7170"/>
    <w:p w14:paraId="4ACC204A" w14:textId="77777777" w:rsidR="007D1078" w:rsidRPr="00E66791" w:rsidRDefault="007D1078" w:rsidP="00E66791"/>
    <w:p w14:paraId="6A617822" w14:textId="77777777" w:rsidR="00751ACA" w:rsidRPr="00E86385" w:rsidRDefault="00751ACA" w:rsidP="00E86385"/>
    <w:p w14:paraId="3563D78F" w14:textId="77777777" w:rsidR="002D575D" w:rsidRDefault="002D575D" w:rsidP="00625617"/>
    <w:p w14:paraId="7545E029" w14:textId="77777777" w:rsidR="00625617" w:rsidRPr="002261FA" w:rsidRDefault="00625617" w:rsidP="00625617"/>
    <w:p w14:paraId="0D682E01" w14:textId="77777777" w:rsidR="00396B1E" w:rsidRDefault="00396B1E" w:rsidP="004D0E02"/>
    <w:sectPr w:rsidR="00396B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D60F86"/>
    <w:multiLevelType w:val="hybridMultilevel"/>
    <w:tmpl w:val="81203B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78625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AF9"/>
    <w:rsid w:val="00016964"/>
    <w:rsid w:val="000B7658"/>
    <w:rsid w:val="00171192"/>
    <w:rsid w:val="00183A01"/>
    <w:rsid w:val="00186639"/>
    <w:rsid w:val="001B4031"/>
    <w:rsid w:val="002261FA"/>
    <w:rsid w:val="002D321A"/>
    <w:rsid w:val="002D575D"/>
    <w:rsid w:val="00357414"/>
    <w:rsid w:val="00363321"/>
    <w:rsid w:val="00396B1E"/>
    <w:rsid w:val="003E1995"/>
    <w:rsid w:val="00467CFA"/>
    <w:rsid w:val="004D0E02"/>
    <w:rsid w:val="004D2B1B"/>
    <w:rsid w:val="00517A24"/>
    <w:rsid w:val="005B7170"/>
    <w:rsid w:val="00620C5A"/>
    <w:rsid w:val="00625617"/>
    <w:rsid w:val="00682416"/>
    <w:rsid w:val="00703047"/>
    <w:rsid w:val="0070741E"/>
    <w:rsid w:val="00751ACA"/>
    <w:rsid w:val="007D1078"/>
    <w:rsid w:val="007D44C2"/>
    <w:rsid w:val="00847081"/>
    <w:rsid w:val="00852C5C"/>
    <w:rsid w:val="008C7770"/>
    <w:rsid w:val="008F6B05"/>
    <w:rsid w:val="00926B97"/>
    <w:rsid w:val="00C134E0"/>
    <w:rsid w:val="00C204A8"/>
    <w:rsid w:val="00C83E2B"/>
    <w:rsid w:val="00CE56A1"/>
    <w:rsid w:val="00D94AF9"/>
    <w:rsid w:val="00E66791"/>
    <w:rsid w:val="00E86385"/>
    <w:rsid w:val="00EF4E5B"/>
    <w:rsid w:val="00F45260"/>
    <w:rsid w:val="00F80870"/>
    <w:rsid w:val="00F84279"/>
    <w:rsid w:val="00FF3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06BDFB"/>
  <w15:chartTrackingRefBased/>
  <w15:docId w15:val="{975400A1-9268-4B10-964C-C6D923A4A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94A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94A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94A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94A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94A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94A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94A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94A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94A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94A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94A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94A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94AF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94AF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94AF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94AF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94AF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94AF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94A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94A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94A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94A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94A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94AF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94AF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94AF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94A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94AF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94AF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15</Pages>
  <Words>370</Words>
  <Characters>2037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30</cp:revision>
  <dcterms:created xsi:type="dcterms:W3CDTF">2024-04-17T09:43:00Z</dcterms:created>
  <dcterms:modified xsi:type="dcterms:W3CDTF">2024-04-17T21:58:00Z</dcterms:modified>
</cp:coreProperties>
</file>